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4DFE8" w14:textId="1FEA81BE" w:rsidR="003F6767" w:rsidRPr="003F6767" w:rsidRDefault="003F676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Беч, 29. октобар 2018. (Саопштење за јавност) - Победник међународног такмичења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Дунавски уметник 2018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 је 17-годишњи Јан Затик из Молдавије, саопштила је </w:t>
      </w:r>
      <w:r>
        <w:rPr>
          <w:rFonts w:ascii="Times New Roman" w:eastAsia="Times New Roman" w:hAnsi="Times New Roman" w:cs="Times New Roman"/>
          <w:sz w:val="24"/>
          <w:szCs w:val="24"/>
        </w:rPr>
        <w:t>Suzane Brandsteter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, председавајућа експертске групе за учешће јавности у Међународној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комисији за Заштита реке Дунав (</w:t>
      </w:r>
      <w:r>
        <w:rPr>
          <w:rFonts w:ascii="Times New Roman" w:eastAsia="Times New Roman" w:hAnsi="Times New Roman" w:cs="Times New Roman"/>
          <w:sz w:val="24"/>
          <w:szCs w:val="24"/>
        </w:rPr>
        <w:t>ISPDR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). Експертска група за учешће јавности је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одговорна за промовисање иницијативе Дунавског уметника у сливу реке Дунав.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Другопласирани и трећепласирани су ђаци из Аустрије и Србије.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Све што је човек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дотакао, трансформисано је у затворени екосистем!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  назив је победничког уметничког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рада </w:t>
      </w:r>
      <w:r>
        <w:rPr>
          <w:rFonts w:ascii="Times New Roman" w:eastAsia="Times New Roman" w:hAnsi="Times New Roman" w:cs="Times New Roman"/>
          <w:sz w:val="24"/>
          <w:szCs w:val="24"/>
        </w:rPr>
        <w:t>Jana Zatika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 из Молдавије. Он је забринут због оштећених природних станишта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изазваних индустријализацијом и урбанизацијом, те се залаже за  улагање  напора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очување природних екосистема уместо стварања вештачких.</w:t>
      </w:r>
    </w:p>
    <w:p w14:paraId="3BC482B2" w14:textId="77777777" w:rsidR="003F6767" w:rsidRPr="003F6767" w:rsidRDefault="003F676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D6B3E9" w14:textId="77777777" w:rsidR="003F6767" w:rsidRPr="003F6767" w:rsidRDefault="003F676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767">
        <w:rPr>
          <w:rFonts w:ascii="Times New Roman" w:eastAsia="Times New Roman" w:hAnsi="Times New Roman" w:cs="Times New Roman"/>
          <w:sz w:val="24"/>
          <w:szCs w:val="24"/>
        </w:rPr>
        <w:t>Уметнички рад</w:t>
      </w:r>
    </w:p>
    <w:p w14:paraId="53C0FC43" w14:textId="77777777" w:rsidR="003F6767" w:rsidRPr="003F6767" w:rsidRDefault="003F676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F8D1B9" w14:textId="67FFC88A" w:rsidR="003F6767" w:rsidRPr="003F6767" w:rsidRDefault="003F676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Победника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Дунавски уметник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одабрало је 13 земаља које припадају сливу реке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Дунав: укључујући Аустрију, Босну и Херцеговину, Бугарску, Хрватску, Немачку,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Мађарску, Молдавију, Румунију, Србију, Црну Гору, Словачку, Словенију и Украјину.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Конкурс је отворен за сву децу и школе у ​​14 земаља које чине слив реке Дунав.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Учествовало је око 1109 деце из 142 школе, која су поднела 401 уметнички рад и 60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видео снимака, укључујући и поднеске тима.</w:t>
      </w:r>
    </w:p>
    <w:p w14:paraId="409EE918" w14:textId="77777777" w:rsidR="003F6767" w:rsidRPr="003F6767" w:rsidRDefault="003F676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B81F0F" w14:textId="6B7A80D2" w:rsidR="003F6767" w:rsidRPr="003F6767" w:rsidRDefault="003F676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Другопласирана је 13-годишња </w:t>
      </w:r>
      <w:r>
        <w:rPr>
          <w:rFonts w:ascii="Times New Roman" w:eastAsia="Times New Roman" w:hAnsi="Times New Roman" w:cs="Times New Roman"/>
          <w:sz w:val="24"/>
          <w:szCs w:val="24"/>
        </w:rPr>
        <w:t>Anais Konig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 из Аустрије за свој рад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Инспирисана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Дунавом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, њено уметничко дело дели њену јединствену перспективу као фотограф. Треће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место су освојиле Сара Ђука, Тамара Петровић и Марија Рашковић из Прве београдске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имназије, Београд, за свој заједнички рад  под називом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Игра крај Дунава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, а дело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представља мешавину различитих материјала - отпад, прелеп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 цвеће, птичје перје 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инспирисано контрастом Земунског кеја на Дунаву у Београду, где је створено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уметничко дело.</w:t>
      </w:r>
    </w:p>
    <w:p w14:paraId="218C6522" w14:textId="77777777" w:rsidR="003F6767" w:rsidRPr="003F6767" w:rsidRDefault="003F676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2FD0F9" w14:textId="031AD38C" w:rsidR="003F6767" w:rsidRPr="003F6767" w:rsidRDefault="003F676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767">
        <w:rPr>
          <w:rFonts w:ascii="Times New Roman" w:eastAsia="Times New Roman" w:hAnsi="Times New Roman" w:cs="Times New Roman"/>
          <w:sz w:val="24"/>
          <w:szCs w:val="24"/>
        </w:rPr>
        <w:t>Видео категорија</w:t>
      </w:r>
    </w:p>
    <w:p w14:paraId="2970B2CE" w14:textId="77777777" w:rsidR="003F6767" w:rsidRPr="003F6767" w:rsidRDefault="003F676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3E2861" w14:textId="5A69BEAA" w:rsidR="003F6767" w:rsidRPr="003F6767" w:rsidRDefault="003F676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767">
        <w:rPr>
          <w:rFonts w:ascii="Times New Roman" w:eastAsia="Times New Roman" w:hAnsi="Times New Roman" w:cs="Times New Roman"/>
          <w:sz w:val="24"/>
          <w:szCs w:val="24"/>
        </w:rPr>
        <w:t>У категорији видео снимака, група из Словачке је победила са кратким видео-филмом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Ми смо Дунав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 креатори су 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Katarina Kovačova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Agata Klimešova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Denis Gerža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Linda Varošova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из Школе за дизајн у Братислави. Њихова порука је да је Дунав важно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природно станиште многих животиња, игра значајну улогу у животима људи и ствара јаку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везу међу земљама које деле Дунав, везу коју људи требају ценити и неговати.</w:t>
      </w:r>
    </w:p>
    <w:p w14:paraId="169FCAA3" w14:textId="77777777" w:rsidR="003F6767" w:rsidRPr="003F6767" w:rsidRDefault="003F676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02A436" w14:textId="4FAE4C49" w:rsidR="003F6767" w:rsidRPr="003F6767" w:rsidRDefault="003F676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767">
        <w:rPr>
          <w:rFonts w:ascii="Times New Roman" w:eastAsia="Times New Roman" w:hAnsi="Times New Roman" w:cs="Times New Roman"/>
          <w:sz w:val="24"/>
          <w:szCs w:val="24"/>
        </w:rPr>
        <w:t>Друго место у видео категорији додељено је групи ученика 8. и 9. разреда из Бугарске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Чишћење и обнављање реке Бели Вит за здравији Дунав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. Креатори су: Victoria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Petrova, Borislav Kristov, Ralitsa Boteva, Eleonora Liubomirova, Ivan Ivanov,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Ralitsa Toneva, Kalinna Naidenova, Radosvetta Krassimirova, Ralitsa Stoianova,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Andrea Raikova, Tsarinna Nickolova, Victor, Nickol Atanassova из Еко-клуба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Зелене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идеје за туризам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 из  Georgi Benkovski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школе у Tetevenu.</w:t>
      </w:r>
    </w:p>
    <w:p w14:paraId="5A62768B" w14:textId="77777777" w:rsidR="003F6767" w:rsidRPr="003F6767" w:rsidRDefault="003F676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8DEBC9" w14:textId="5B9B08C3" w:rsidR="003F6767" w:rsidRPr="003F6767" w:rsidRDefault="003F676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767">
        <w:rPr>
          <w:rFonts w:ascii="Times New Roman" w:eastAsia="Times New Roman" w:hAnsi="Times New Roman" w:cs="Times New Roman"/>
          <w:sz w:val="24"/>
          <w:szCs w:val="24"/>
        </w:rPr>
        <w:t>Треће место додељено је Немачкој. Тим Интернационалне школе за размену ђака из</w:t>
      </w:r>
      <w:r w:rsidR="00264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557" w:rsidRPr="00264557">
        <w:rPr>
          <w:rFonts w:ascii="Times New Roman" w:eastAsia="Times New Roman" w:hAnsi="Times New Roman" w:cs="Times New Roman"/>
          <w:sz w:val="24"/>
          <w:szCs w:val="24"/>
        </w:rPr>
        <w:t>Anton-Bruckner</w:t>
      </w:r>
      <w:r w:rsidR="00264557" w:rsidRPr="00264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-</w:t>
      </w:r>
      <w:r w:rsidR="00264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557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имназије у </w:t>
      </w:r>
      <w:r w:rsidR="00264557" w:rsidRPr="00264557">
        <w:rPr>
          <w:rFonts w:ascii="Times New Roman" w:eastAsia="Times New Roman" w:hAnsi="Times New Roman" w:cs="Times New Roman"/>
          <w:sz w:val="24"/>
          <w:szCs w:val="24"/>
        </w:rPr>
        <w:t>Straubingu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 у Немачкој и </w:t>
      </w:r>
      <w:r w:rsidR="00264557" w:rsidRPr="00264557">
        <w:rPr>
          <w:rFonts w:ascii="Times New Roman" w:eastAsia="Times New Roman" w:hAnsi="Times New Roman" w:cs="Times New Roman"/>
          <w:sz w:val="24"/>
          <w:szCs w:val="24"/>
        </w:rPr>
        <w:t>Brucknergimnasium Vels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, Аустрија</w:t>
      </w:r>
      <w:r w:rsidR="002645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освојио је  видео </w:t>
      </w:r>
      <w:r w:rsidR="00264557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Дунавски истраживачи</w:t>
      </w:r>
      <w:r w:rsidR="00264557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, који се бави темом загађења воде</w:t>
      </w:r>
      <w:r w:rsidR="002645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микропластиком.</w:t>
      </w:r>
    </w:p>
    <w:p w14:paraId="0711C951" w14:textId="6EEE95AC" w:rsidR="003F6767" w:rsidRPr="003F6767" w:rsidRDefault="003F676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Такмичење </w:t>
      </w:r>
      <w:r w:rsidR="00264557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Дунавски уметник</w:t>
      </w:r>
      <w:r w:rsidR="00264557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'</w:t>
      </w:r>
    </w:p>
    <w:p w14:paraId="5064E411" w14:textId="77777777" w:rsidR="003F6767" w:rsidRPr="003F6767" w:rsidRDefault="003F676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017A95" w14:textId="70AFA335" w:rsidR="003F6767" w:rsidRPr="003F6767" w:rsidRDefault="003F676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767">
        <w:rPr>
          <w:rFonts w:ascii="Times New Roman" w:eastAsia="Times New Roman" w:hAnsi="Times New Roman" w:cs="Times New Roman"/>
          <w:sz w:val="24"/>
          <w:szCs w:val="24"/>
        </w:rPr>
        <w:t>На Међународном дану Дунава 29. јуна 2018. године најављено је такмичење</w:t>
      </w:r>
      <w:r w:rsidR="002645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64557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Интернационални Дунавски уметник 2018</w:t>
      </w:r>
      <w:r w:rsidR="00264557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. Тема такмичења била је заснована на мотоу</w:t>
      </w:r>
      <w:r w:rsidR="002645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Дана Дунава</w:t>
      </w:r>
      <w:r w:rsidR="00264557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557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Активни за здравији Дунав</w:t>
      </w:r>
      <w:r w:rsidR="00264557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 - други од три стуба Дунавске декларације</w:t>
      </w:r>
      <w:r w:rsidR="002645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2016, заговарајући чистије, здравије и сигурније воде за све кориснике.</w:t>
      </w:r>
    </w:p>
    <w:p w14:paraId="4DC88A88" w14:textId="77777777" w:rsidR="003F6767" w:rsidRPr="003F6767" w:rsidRDefault="003F676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182F45" w14:textId="5EF5FEE3" w:rsidR="003F6767" w:rsidRPr="003F6767" w:rsidRDefault="003F676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767">
        <w:rPr>
          <w:rFonts w:ascii="Times New Roman" w:eastAsia="Times New Roman" w:hAnsi="Times New Roman" w:cs="Times New Roman"/>
          <w:sz w:val="24"/>
          <w:szCs w:val="24"/>
        </w:rPr>
        <w:t>Конкурс подстиче децу и тинејџере да размишљају о вредности и значају њихових</w:t>
      </w:r>
      <w:r w:rsidR="002645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локалних река, окружења и слива реке Дунав. Учесници морају користити материјале из</w:t>
      </w:r>
      <w:r w:rsidR="002645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тих окружења како би креирали уметничке радове који приказују стање воде у својим</w:t>
      </w:r>
      <w:r w:rsidR="0026455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земљама.</w:t>
      </w:r>
    </w:p>
    <w:p w14:paraId="70DA4746" w14:textId="77777777" w:rsidR="003F6767" w:rsidRPr="003F6767" w:rsidRDefault="003F676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D4723" w14:textId="473C5361" w:rsidR="003F6767" w:rsidRPr="003F6767" w:rsidRDefault="003F676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Конкурс су заједнички организовали </w:t>
      </w:r>
      <w:r w:rsidR="00264557">
        <w:rPr>
          <w:rFonts w:ascii="Times New Roman" w:eastAsia="Times New Roman" w:hAnsi="Times New Roman" w:cs="Times New Roman"/>
          <w:sz w:val="24"/>
          <w:szCs w:val="24"/>
        </w:rPr>
        <w:t>ICPDR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 и Глобално партнерство за воде у Централној</w:t>
      </w:r>
    </w:p>
    <w:p w14:paraId="7C22C820" w14:textId="39D56E3E" w:rsidR="003F6767" w:rsidRPr="003F6767" w:rsidRDefault="003F676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и Источној Европи </w:t>
      </w:r>
      <w:r w:rsidR="00264557" w:rsidRPr="00264557">
        <w:rPr>
          <w:rFonts w:ascii="Times New Roman" w:eastAsia="Times New Roman" w:hAnsi="Times New Roman" w:cs="Times New Roman"/>
          <w:sz w:val="24"/>
          <w:szCs w:val="24"/>
        </w:rPr>
        <w:t xml:space="preserve">(GVP CEE), ICPDR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посматрачка организација и једна од највећих</w:t>
      </w:r>
      <w:r w:rsidR="00264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мрежа у свету  која се фокусира на воду.</w:t>
      </w:r>
    </w:p>
    <w:p w14:paraId="785B963E" w14:textId="77777777" w:rsidR="003F6767" w:rsidRPr="003F6767" w:rsidRDefault="003F676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95CDE6" w14:textId="704ED50E" w:rsidR="003F6767" w:rsidRPr="003F6767" w:rsidRDefault="0026455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Дунавски уметник 2018</w:t>
      </w:r>
      <w:r w:rsidR="003F6767" w:rsidRPr="003F6767">
        <w:rPr>
          <w:rFonts w:ascii="Times New Roman" w:eastAsia="Times New Roman" w:hAnsi="Times New Roman" w:cs="Times New Roman"/>
          <w:sz w:val="24"/>
          <w:szCs w:val="24"/>
        </w:rPr>
        <w:t xml:space="preserve">  је сведок учешћа 13 земаља које деле слив реке Дунав. Ово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767" w:rsidRPr="003F6767">
        <w:rPr>
          <w:rFonts w:ascii="Times New Roman" w:eastAsia="Times New Roman" w:hAnsi="Times New Roman" w:cs="Times New Roman"/>
          <w:sz w:val="24"/>
          <w:szCs w:val="24"/>
        </w:rPr>
        <w:t>такмичење је златна прилика за децу и тинејџере да демонстрирају њихову дубоку везу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767" w:rsidRPr="003F6767">
        <w:rPr>
          <w:rFonts w:ascii="Times New Roman" w:eastAsia="Times New Roman" w:hAnsi="Times New Roman" w:cs="Times New Roman"/>
          <w:sz w:val="24"/>
          <w:szCs w:val="24"/>
        </w:rPr>
        <w:t>са Дунавом и подсећају  нас одрасле на дужност да га заштитимо за генерације које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767" w:rsidRPr="003F6767">
        <w:rPr>
          <w:rFonts w:ascii="Times New Roman" w:eastAsia="Times New Roman" w:hAnsi="Times New Roman" w:cs="Times New Roman"/>
          <w:sz w:val="24"/>
          <w:szCs w:val="24"/>
        </w:rPr>
        <w:t xml:space="preserve">долазе ", рекао је извршни секретар </w:t>
      </w:r>
      <w:r w:rsidRPr="00264557">
        <w:rPr>
          <w:rFonts w:ascii="Times New Roman" w:eastAsia="Times New Roman" w:hAnsi="Times New Roman" w:cs="Times New Roman"/>
          <w:sz w:val="24"/>
          <w:szCs w:val="24"/>
        </w:rPr>
        <w:t>ICPDR-a Ivan Zavadski</w:t>
      </w:r>
      <w:r w:rsidRPr="00264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767" w:rsidRPr="003F6767">
        <w:rPr>
          <w:rFonts w:ascii="Times New Roman" w:eastAsia="Times New Roman" w:hAnsi="Times New Roman" w:cs="Times New Roman"/>
          <w:sz w:val="24"/>
          <w:szCs w:val="24"/>
        </w:rPr>
        <w:t>о такмичењу.</w:t>
      </w:r>
    </w:p>
    <w:p w14:paraId="6808BDCE" w14:textId="77777777" w:rsidR="003F6767" w:rsidRPr="003F6767" w:rsidRDefault="003F676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A27583" w14:textId="4D2ACE85" w:rsidR="003F6767" w:rsidRPr="003F6767" w:rsidRDefault="003F676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767">
        <w:rPr>
          <w:rFonts w:ascii="Times New Roman" w:eastAsia="Times New Roman" w:hAnsi="Times New Roman" w:cs="Times New Roman"/>
          <w:sz w:val="24"/>
          <w:szCs w:val="24"/>
        </w:rPr>
        <w:t>Међународна комисија за заштиту реке Дунав (</w:t>
      </w:r>
      <w:r w:rsidR="00264557" w:rsidRPr="00264557">
        <w:rPr>
          <w:rFonts w:ascii="Times New Roman" w:eastAsia="Times New Roman" w:hAnsi="Times New Roman" w:cs="Times New Roman"/>
          <w:sz w:val="24"/>
          <w:szCs w:val="24"/>
        </w:rPr>
        <w:t>ICPDR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682D82A" w14:textId="77777777" w:rsidR="003F6767" w:rsidRPr="003F6767" w:rsidRDefault="003F676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6DF020" w14:textId="7938C9FF" w:rsidR="003F6767" w:rsidRPr="003F6767" w:rsidRDefault="003F6767" w:rsidP="003F6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767">
        <w:rPr>
          <w:rFonts w:ascii="Times New Roman" w:eastAsia="Times New Roman" w:hAnsi="Times New Roman" w:cs="Times New Roman"/>
          <w:sz w:val="24"/>
          <w:szCs w:val="24"/>
        </w:rPr>
        <w:t>Међународна комисија за заштиту реке Дунав (</w:t>
      </w:r>
      <w:r w:rsidR="00264557" w:rsidRPr="00264557">
        <w:rPr>
          <w:rFonts w:ascii="Times New Roman" w:eastAsia="Times New Roman" w:hAnsi="Times New Roman" w:cs="Times New Roman"/>
          <w:sz w:val="24"/>
          <w:szCs w:val="24"/>
        </w:rPr>
        <w:t>ICPDR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) је међународна организација која</w:t>
      </w:r>
      <w:r w:rsidR="00264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>се састоји од 14 држава чланица и Европске уније. Од свог оснивања 1998. године,</w:t>
      </w:r>
      <w:r w:rsidR="00264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557" w:rsidRPr="00264557">
        <w:rPr>
          <w:rFonts w:ascii="Times New Roman" w:eastAsia="Times New Roman" w:hAnsi="Times New Roman" w:cs="Times New Roman"/>
          <w:sz w:val="24"/>
          <w:szCs w:val="24"/>
        </w:rPr>
        <w:t>ICPDR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 је прерастао у једно од највећих и најактивнијих међународних тела за</w:t>
      </w:r>
      <w:r w:rsidR="00264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управљање речним сливом у Европи. </w:t>
      </w:r>
      <w:r w:rsidR="00264557" w:rsidRPr="00264557">
        <w:rPr>
          <w:rFonts w:ascii="Times New Roman" w:eastAsia="Times New Roman" w:hAnsi="Times New Roman" w:cs="Times New Roman"/>
          <w:sz w:val="24"/>
          <w:szCs w:val="24"/>
        </w:rPr>
        <w:t>ICPDR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 се не бави само </w:t>
      </w:r>
      <w:bookmarkStart w:id="0" w:name="_GoBack"/>
      <w:bookmarkEnd w:id="0"/>
      <w:r w:rsidRPr="003F6767">
        <w:rPr>
          <w:rFonts w:ascii="Times New Roman" w:eastAsia="Times New Roman" w:hAnsi="Times New Roman" w:cs="Times New Roman"/>
          <w:sz w:val="24"/>
          <w:szCs w:val="24"/>
        </w:rPr>
        <w:t>реком Дунавом, већ целим</w:t>
      </w:r>
      <w:r w:rsidR="00264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6767">
        <w:rPr>
          <w:rFonts w:ascii="Times New Roman" w:eastAsia="Times New Roman" w:hAnsi="Times New Roman" w:cs="Times New Roman"/>
          <w:sz w:val="24"/>
          <w:szCs w:val="24"/>
        </w:rPr>
        <w:t xml:space="preserve">Дунавским сливом. </w:t>
      </w:r>
    </w:p>
    <w:p w14:paraId="05A1C43C" w14:textId="77777777" w:rsidR="00A61982" w:rsidRPr="003F6767" w:rsidRDefault="00A61982" w:rsidP="003F67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1982" w:rsidRPr="003F6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67"/>
    <w:rsid w:val="00264557"/>
    <w:rsid w:val="003F6767"/>
    <w:rsid w:val="00A6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8242AE"/>
  <w15:chartTrackingRefBased/>
  <w15:docId w15:val="{2E17C29A-3A84-47DB-80AA-BF0EA491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Direkcija</dc:creator>
  <cp:keywords/>
  <dc:description/>
  <cp:lastModifiedBy>Direkcija</cp:lastModifiedBy>
  <cp:revision>1</cp:revision>
  <dcterms:created xsi:type="dcterms:W3CDTF">2018-10-30T11:43:00Z</dcterms:created>
  <dcterms:modified xsi:type="dcterms:W3CDTF">2018-10-30T11:58:00Z</dcterms:modified>
</cp:coreProperties>
</file>