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40" w:rsidRPr="002B0998" w:rsidRDefault="00927140" w:rsidP="009271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1DE3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Pr="00A21DE3">
        <w:rPr>
          <w:rFonts w:ascii="Times New Roman" w:hAnsi="Times New Roman" w:cs="Times New Roman"/>
          <w:sz w:val="24"/>
          <w:szCs w:val="24"/>
          <w:lang w:val="sr-Cyrl-RS"/>
        </w:rPr>
        <w:t xml:space="preserve">, ШУМАРСТВА И </w:t>
      </w:r>
      <w:proofErr w:type="gramStart"/>
      <w:r w:rsidRPr="00A21DE3">
        <w:rPr>
          <w:rFonts w:ascii="Times New Roman" w:hAnsi="Times New Roman" w:cs="Times New Roman"/>
          <w:sz w:val="24"/>
          <w:szCs w:val="24"/>
          <w:lang w:val="sr-Cyrl-RS"/>
        </w:rPr>
        <w:t>ВОДОПРИВРЕДЕ</w:t>
      </w:r>
      <w:r w:rsidRPr="00A21D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РС"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79/05, 81/05-испр., 83/05-испр., 64/07, 67/07 </w:t>
      </w:r>
      <w:proofErr w:type="spellStart"/>
      <w:proofErr w:type="gramStart"/>
      <w:r w:rsidRPr="00A21DE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21DE3">
        <w:rPr>
          <w:rFonts w:ascii="Times New Roman" w:hAnsi="Times New Roman" w:cs="Times New Roman"/>
          <w:sz w:val="24"/>
          <w:szCs w:val="24"/>
        </w:rPr>
        <w:t xml:space="preserve"> 116/08, 104/09 и 99/14),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интерног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41/07-пречишћен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и 109/09)</w:t>
      </w:r>
      <w:r w:rsidR="002B09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DE3"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Pr="00A2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додатно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r w:rsidR="002B0998" w:rsidRPr="002B0998">
        <w:rPr>
          <w:rFonts w:ascii="Times New Roman" w:hAnsi="Times New Roman" w:cs="Times New Roman"/>
          <w:sz w:val="24"/>
          <w:szCs w:val="24"/>
          <w:lang w:val="sr-Cyrl-RS"/>
        </w:rPr>
        <w:t>51 број: 112-9201/2016 од 30.09.2016. године</w:t>
      </w:r>
      <w:r w:rsidR="002B0998" w:rsidRPr="002B0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B099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r w:rsidRPr="002B0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и 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додатно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2B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B099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B0998" w:rsidRPr="002B099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51 број: 112-172/2017 од 26.01.2017. године</w:t>
      </w:r>
      <w:r w:rsidRPr="002B0998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2B0998"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</w:p>
    <w:p w:rsidR="00927140" w:rsidRPr="000606D9" w:rsidRDefault="00927140" w:rsidP="009271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7140" w:rsidRPr="000606D9" w:rsidRDefault="00927140" w:rsidP="009271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06D9">
        <w:rPr>
          <w:rFonts w:ascii="Times New Roman" w:hAnsi="Times New Roman" w:cs="Times New Roman"/>
          <w:sz w:val="24"/>
          <w:szCs w:val="24"/>
        </w:rPr>
        <w:t>ЈАВНИ КОНКУРС ЗА ПОПУЊАВАЊЕ ИЗВРШИЛАЧК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606D9">
        <w:rPr>
          <w:rFonts w:ascii="Times New Roman" w:hAnsi="Times New Roman" w:cs="Times New Roman"/>
          <w:sz w:val="24"/>
          <w:szCs w:val="24"/>
        </w:rPr>
        <w:t xml:space="preserve"> РАДН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606D9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2B0998" w:rsidRDefault="00927140" w:rsidP="009271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</w:rPr>
        <w:br/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     </w:t>
      </w:r>
      <w:proofErr w:type="spellStart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proofErr w:type="spellEnd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коме</w:t>
      </w:r>
      <w:proofErr w:type="spellEnd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радна</w:t>
      </w:r>
      <w:proofErr w:type="spellEnd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</w:t>
      </w:r>
      <w:proofErr w:type="spellEnd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попуњавају</w:t>
      </w:r>
      <w:proofErr w:type="spellEnd"/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</w:p>
    <w:p w:rsidR="00CA2D86" w:rsidRDefault="00CA2D86" w:rsidP="009271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2B0998" w:rsidRPr="00CA2D86" w:rsidRDefault="00CA2D86" w:rsidP="009271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     </w:t>
      </w:r>
      <w:proofErr w:type="spellStart"/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Управа</w:t>
      </w:r>
      <w:proofErr w:type="spellEnd"/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шуме</w:t>
      </w:r>
      <w:proofErr w:type="gramEnd"/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17E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Омладинских бригада бр. 1</w:t>
      </w:r>
      <w:r w:rsidRPr="00417E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Нови</w:t>
      </w:r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</w:t>
      </w:r>
    </w:p>
    <w:p w:rsidR="002B0998" w:rsidRDefault="002B0998" w:rsidP="009271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  </w:t>
      </w:r>
      <w:r w:rsidR="00CA2D8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Републичка дирекција за воде, Булевар уметности бр. 2а, Нови Београд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CA2D86" w:rsidRDefault="00CA2D86" w:rsidP="009271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Pr="000606D9" w:rsidRDefault="00927140" w:rsidP="009271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II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Радн</w:t>
      </w:r>
      <w:proofErr w:type="spellEnd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</w:t>
      </w:r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мест</w:t>
      </w:r>
      <w:proofErr w:type="spellEnd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proofErr w:type="gramEnd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која</w:t>
      </w:r>
      <w:proofErr w:type="spellEnd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попуњава</w:t>
      </w:r>
      <w:proofErr w:type="spellEnd"/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ју</w:t>
      </w:r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27140" w:rsidRDefault="00927140" w:rsidP="0092714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606D9">
        <w:rPr>
          <w:rFonts w:ascii="Times New Roman" w:hAnsi="Times New Roman" w:cs="Times New Roman"/>
          <w:sz w:val="24"/>
          <w:szCs w:val="24"/>
        </w:rPr>
        <w:t xml:space="preserve">. </w:t>
      </w:r>
      <w:r w:rsidR="002B0998" w:rsidRPr="002B09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Радно место </w:t>
      </w:r>
      <w:r w:rsidR="002B0998" w:rsidRPr="002B0998">
        <w:rPr>
          <w:rFonts w:ascii="Times New Roman" w:hAnsi="Times New Roman" w:cs="Times New Roman"/>
          <w:b/>
          <w:bCs/>
          <w:sz w:val="24"/>
          <w:szCs w:val="24"/>
          <w:lang w:val="ru-RU"/>
        </w:rPr>
        <w:t>шумарски и ловни инспектор</w:t>
      </w:r>
      <w:r w:rsidR="002B0998" w:rsidRPr="002B0998">
        <w:rPr>
          <w:rFonts w:ascii="Times New Roman" w:hAnsi="Times New Roman" w:cs="Times New Roman"/>
          <w:b/>
          <w:sz w:val="24"/>
          <w:szCs w:val="24"/>
        </w:rPr>
        <w:t>,</w:t>
      </w:r>
      <w:r w:rsidR="002B0998" w:rsidRPr="002B09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звању саветник</w:t>
      </w:r>
      <w:proofErr w:type="gramStart"/>
      <w:r w:rsidR="002B0998" w:rsidRPr="002B09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B0998" w:rsidRPr="002B0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Одсек</w:t>
      </w:r>
      <w:proofErr w:type="spellEnd"/>
      <w:proofErr w:type="gram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шумарске</w:t>
      </w:r>
      <w:proofErr w:type="spell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ловне</w:t>
      </w:r>
      <w:proofErr w:type="spell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инспекције</w:t>
      </w:r>
      <w:proofErr w:type="spell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998" w:rsidRPr="002B09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Ниш,</w:t>
      </w:r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местом</w:t>
      </w:r>
      <w:proofErr w:type="spell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>рада</w:t>
      </w:r>
      <w:proofErr w:type="spellEnd"/>
      <w:r w:rsidR="002B0998" w:rsidRPr="002B0998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="002B0998" w:rsidRPr="002B09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Прокупљу</w:t>
      </w:r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Одељење</w:t>
      </w:r>
      <w:proofErr w:type="spellEnd"/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шумарске</w:t>
      </w:r>
      <w:proofErr w:type="spellEnd"/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ловне</w:t>
      </w:r>
      <w:proofErr w:type="spellEnd"/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инспекције</w:t>
      </w:r>
      <w:proofErr w:type="spellEnd"/>
      <w:r w:rsidR="002B0998" w:rsidRPr="002B099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Управа</w:t>
      </w:r>
      <w:proofErr w:type="spellEnd"/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2B0998" w:rsidRPr="002B09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998" w:rsidRPr="002B0998">
        <w:rPr>
          <w:rFonts w:ascii="Times New Roman" w:hAnsi="Times New Roman" w:cs="Times New Roman"/>
          <w:bCs/>
          <w:sz w:val="24"/>
          <w:szCs w:val="24"/>
        </w:rPr>
        <w:t>шуме</w:t>
      </w:r>
      <w:proofErr w:type="spellEnd"/>
      <w:r w:rsidRPr="002B099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Pr="002B099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1</w:t>
      </w:r>
      <w:r w:rsidRPr="002B0998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изврши</w:t>
      </w:r>
      <w:r w:rsidRPr="002B099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лац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2B0998" w:rsidRDefault="002B0998" w:rsidP="00927140">
      <w:pPr>
        <w:rPr>
          <w:lang w:val="ru-RU"/>
        </w:rPr>
      </w:pPr>
      <w:r>
        <w:rPr>
          <w:b/>
          <w:lang w:val="ru-RU"/>
        </w:rPr>
        <w:t xml:space="preserve">          </w:t>
      </w:r>
      <w:r w:rsidRPr="00D3313A">
        <w:rPr>
          <w:b/>
          <w:lang w:val="ru-RU"/>
        </w:rPr>
        <w:t>Опис послова:</w:t>
      </w:r>
      <w:r w:rsidRPr="00D3313A">
        <w:rPr>
          <w:lang w:val="ru-RU"/>
        </w:rPr>
        <w:t xml:space="preserve"> Врши инспекцијски надзор над газдовањем државним и приватним шумама и контролише обављање стручних послова газдовања приватним шумама; врши контролу спровођења шумских основа, годишњих планова газдовања шумама, извођачких планова и других планских докумената из области шумарства; врши контролу спровођења ловних основа, годишњих планова газдовања и других планских докумената и контролише коришћење средстава за унапређење гајења и заштите дивљачи; врши контролу лова, дозвола за ловљење дивљачи, пропратница, трофејних листова ради спречавања недозвољеног лова; контролише спровођења законских мера заштите шума од биљних болести, штеточина и штетних утицаја; контролише извођење програма биолошких радова</w:t>
      </w:r>
      <w:r w:rsidRPr="00D3313A">
        <w:rPr>
          <w:b/>
          <w:lang w:val="ru-RU"/>
        </w:rPr>
        <w:t xml:space="preserve"> </w:t>
      </w:r>
      <w:r w:rsidRPr="00D3313A">
        <w:rPr>
          <w:lang w:val="ru-RU"/>
        </w:rPr>
        <w:t>и коришћење средстава за унапређење и заштиту шума; врши контролу производње репродуктивног материјала шумског дрвећа и надзор над применом прописа из области производње и промета шумског репродуктивног материјала; израђује записнике о раду, нацрте решења у првом степену у циљу отклањања уочених неправилности и учествује у другостепеном поступку; обављ</w:t>
      </w:r>
      <w:r>
        <w:rPr>
          <w:lang w:val="ru-RU"/>
        </w:rPr>
        <w:t>а и друге послове по налогу шефа</w:t>
      </w:r>
      <w:r w:rsidRPr="00D3313A">
        <w:rPr>
          <w:lang w:val="ru-RU"/>
        </w:rPr>
        <w:t>Одсека.</w:t>
      </w:r>
    </w:p>
    <w:p w:rsidR="002B0998" w:rsidRPr="00D3313A" w:rsidRDefault="00927140" w:rsidP="002B0998">
      <w:pPr>
        <w:rPr>
          <w:lang w:val="ru-RU"/>
        </w:rPr>
      </w:pPr>
      <w:r w:rsidRPr="000606D9">
        <w:br/>
      </w:r>
      <w:r w:rsidRPr="000606D9">
        <w:rPr>
          <w:shd w:val="clear" w:color="auto" w:fill="FFFFFF"/>
        </w:rPr>
        <w:t>           </w:t>
      </w:r>
      <w:r w:rsidR="002B0998" w:rsidRPr="00D3313A">
        <w:rPr>
          <w:b/>
          <w:lang w:val="ru-RU"/>
        </w:rPr>
        <w:t>Услови:</w:t>
      </w:r>
      <w:r w:rsidR="002B0998" w:rsidRPr="00D3313A">
        <w:rPr>
          <w:lang w:val="ru-RU"/>
        </w:rPr>
        <w:t xml:space="preserve"> Стечено високо образовање </w:t>
      </w:r>
      <w:r w:rsidR="002B0998" w:rsidRPr="00D3313A">
        <w:rPr>
          <w:lang w:val="sr-Cyrl-CS"/>
        </w:rPr>
        <w:t xml:space="preserve">из научне области биотехничке науке </w:t>
      </w:r>
      <w:r w:rsidR="002B0998" w:rsidRPr="00D3313A">
        <w:rPr>
          <w:lang w:val="ru-RU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</w:t>
      </w:r>
      <w:r w:rsidR="002B0998" w:rsidRPr="00D3313A">
        <w:rPr>
          <w:lang w:val="sr-Cyrl-CS"/>
        </w:rPr>
        <w:t xml:space="preserve"> (дипл. инжењер шумарства, мастер инжењер шумарства, специјалиста инжењер шумарства, специјалиста струк. инжењер шумарства)</w:t>
      </w:r>
      <w:r w:rsidR="002B0998" w:rsidRPr="00D3313A">
        <w:rPr>
          <w:lang w:val="ru-RU"/>
        </w:rPr>
        <w:t xml:space="preserve"> односно на основним студијама у трајању од најмање четири године или специјалистичким студијама </w:t>
      </w:r>
      <w:r w:rsidR="002B0998" w:rsidRPr="00D3313A">
        <w:rPr>
          <w:lang w:val="ru-RU"/>
        </w:rPr>
        <w:lastRenderedPageBreak/>
        <w:t>на факултету, радно искуство у струци од најмање три године, положен државни стручни испит, знање рада на рачунару.</w:t>
      </w:r>
    </w:p>
    <w:p w:rsidR="00927140" w:rsidRDefault="00927140" w:rsidP="002B0998">
      <w:pPr>
        <w:rPr>
          <w:shd w:val="clear" w:color="auto" w:fill="FFFFFF"/>
          <w:lang w:val="sr-Cyrl-RS"/>
        </w:rPr>
      </w:pPr>
    </w:p>
    <w:p w:rsidR="00CA2D86" w:rsidRPr="00A125D5" w:rsidRDefault="00CA2D86" w:rsidP="00CA2D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Стручне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оспособљености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знања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вештине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које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проверавају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изборном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поступку</w:t>
      </w:r>
      <w:proofErr w:type="spellEnd"/>
      <w:r w:rsidRPr="00B70D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:</w:t>
      </w:r>
      <w:r w:rsidRPr="00A12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125D5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A125D5">
        <w:rPr>
          <w:rFonts w:ascii="Times New Roman" w:hAnsi="Times New Roman" w:cs="Times New Roman"/>
          <w:sz w:val="24"/>
          <w:szCs w:val="24"/>
        </w:rPr>
        <w:t xml:space="preserve"> </w:t>
      </w:r>
      <w:r w:rsidRPr="00A125D5">
        <w:rPr>
          <w:rFonts w:ascii="Times New Roman" w:hAnsi="Times New Roman" w:cs="Times New Roman"/>
          <w:sz w:val="24"/>
          <w:szCs w:val="24"/>
          <w:lang w:val="sr-Cyrl-RS"/>
        </w:rPr>
        <w:t>Закона о шумама, Закона о дивљачи и ловству, Закона о репродуктивном материјалу шумског дрвећа, Закона о инспекцијском надзору и Закона о општем управном поступку - провераваће се</w:t>
      </w:r>
      <w:r w:rsidRPr="00A12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A125D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знање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рачунару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-</w:t>
      </w:r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25D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провераваће се</w:t>
      </w:r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практичним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color w:val="000000"/>
          <w:sz w:val="24"/>
          <w:szCs w:val="24"/>
        </w:rPr>
        <w:t>рачунару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A125D5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A12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A125D5">
        <w:rPr>
          <w:rFonts w:ascii="Times New Roman" w:hAnsi="Times New Roman" w:cs="Times New Roman"/>
          <w:sz w:val="24"/>
          <w:szCs w:val="24"/>
        </w:rPr>
        <w:t xml:space="preserve"> </w:t>
      </w:r>
      <w:r w:rsidRPr="00A125D5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25D5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провераваће се </w:t>
      </w:r>
      <w:r w:rsidRPr="00A12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5D5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A125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2D86" w:rsidRDefault="00CA2D86" w:rsidP="00CA2D86">
      <w:pPr>
        <w:ind w:firstLine="720"/>
        <w:rPr>
          <w:lang w:val="sr-Cyrl-RS"/>
        </w:rPr>
      </w:pPr>
      <w:proofErr w:type="spellStart"/>
      <w:r w:rsidRPr="00A125D5">
        <w:rPr>
          <w:b/>
          <w:shd w:val="clear" w:color="auto" w:fill="FFFFFF"/>
        </w:rPr>
        <w:t>Место</w:t>
      </w:r>
      <w:proofErr w:type="spellEnd"/>
      <w:r w:rsidRPr="00A125D5">
        <w:rPr>
          <w:b/>
          <w:shd w:val="clear" w:color="auto" w:fill="FFFFFF"/>
        </w:rPr>
        <w:t xml:space="preserve"> </w:t>
      </w:r>
      <w:proofErr w:type="spellStart"/>
      <w:r w:rsidRPr="00A125D5">
        <w:rPr>
          <w:b/>
          <w:shd w:val="clear" w:color="auto" w:fill="FFFFFF"/>
        </w:rPr>
        <w:t>рада</w:t>
      </w:r>
      <w:proofErr w:type="spellEnd"/>
      <w:r w:rsidRPr="00A125D5">
        <w:rPr>
          <w:shd w:val="clear" w:color="auto" w:fill="FFFFFF"/>
        </w:rPr>
        <w:t>:</w:t>
      </w:r>
      <w:r w:rsidRPr="00A125D5">
        <w:rPr>
          <w:shd w:val="clear" w:color="auto" w:fill="FFFFFF"/>
          <w:lang w:val="sr-Cyrl-RS"/>
        </w:rPr>
        <w:t xml:space="preserve"> </w:t>
      </w:r>
      <w:r>
        <w:rPr>
          <w:lang w:val="sr-Cyrl-RS"/>
        </w:rPr>
        <w:t>Прокупље, ул. Таткова бр. 2</w:t>
      </w:r>
      <w:r w:rsidRPr="00A125D5">
        <w:rPr>
          <w:lang w:val="sr-Cyrl-RS"/>
        </w:rPr>
        <w:t>.</w:t>
      </w:r>
    </w:p>
    <w:p w:rsidR="00927140" w:rsidRPr="00832666" w:rsidRDefault="00927140" w:rsidP="00CA2D8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CA2D86" w:rsidRPr="000C40C5" w:rsidRDefault="00927140" w:rsidP="00CA2D86">
      <w:pPr>
        <w:tabs>
          <w:tab w:val="clear" w:pos="1418"/>
        </w:tabs>
        <w:ind w:firstLine="720"/>
        <w:rPr>
          <w:rFonts w:eastAsiaTheme="minorHAnsi"/>
          <w:lang w:val="sr-Cyrl-CS"/>
        </w:rPr>
      </w:pPr>
      <w:r>
        <w:rPr>
          <w:shd w:val="clear" w:color="auto" w:fill="FFFFFF"/>
          <w:lang w:val="sr-Cyrl-RS"/>
        </w:rPr>
        <w:t xml:space="preserve">2. </w:t>
      </w:r>
      <w:r w:rsidR="00CA2D86" w:rsidRPr="00386A45">
        <w:rPr>
          <w:rFonts w:eastAsiaTheme="minorHAnsi"/>
          <w:b/>
          <w:lang w:val="ru-RU"/>
        </w:rPr>
        <w:t xml:space="preserve">Радно место за послове </w:t>
      </w:r>
      <w:r w:rsidR="00CA2D86" w:rsidRPr="00386A45">
        <w:rPr>
          <w:rFonts w:eastAsiaTheme="minorHAnsi"/>
          <w:b/>
          <w:lang w:val="sr-Cyrl-CS"/>
        </w:rPr>
        <w:t xml:space="preserve">набавки и </w:t>
      </w:r>
      <w:r w:rsidR="00CA2D86" w:rsidRPr="00386A45">
        <w:rPr>
          <w:rFonts w:eastAsiaTheme="minorHAnsi"/>
          <w:b/>
          <w:bCs/>
          <w:lang w:val="ru-RU"/>
        </w:rPr>
        <w:t>за обраду финансијске документације за исплату текућих издатака</w:t>
      </w:r>
      <w:r w:rsidR="00CA2D86" w:rsidRPr="00386A45">
        <w:rPr>
          <w:b/>
          <w:color w:val="000000"/>
          <w:lang w:val="sr-Cyrl-RS" w:eastAsia="sr-Cyrl-CS"/>
        </w:rPr>
        <w:t xml:space="preserve">, у звању млађи саветник </w:t>
      </w:r>
      <w:r w:rsidR="00CA2D86">
        <w:rPr>
          <w:b/>
          <w:color w:val="000000"/>
          <w:lang w:val="sr-Cyrl-RS" w:eastAsia="sr-Cyrl-CS"/>
        </w:rPr>
        <w:t>–</w:t>
      </w:r>
      <w:r w:rsidR="00CA2D86" w:rsidRPr="00386A45">
        <w:rPr>
          <w:b/>
          <w:color w:val="000000"/>
          <w:lang w:val="sr-Cyrl-RS" w:eastAsia="sr-Cyrl-CS"/>
        </w:rPr>
        <w:t xml:space="preserve"> приправник</w:t>
      </w:r>
      <w:r w:rsidR="00CA2D86">
        <w:rPr>
          <w:b/>
          <w:color w:val="000000"/>
          <w:lang w:val="sr-Cyrl-RS" w:eastAsia="sr-Cyrl-CS"/>
        </w:rPr>
        <w:t>*</w:t>
      </w:r>
      <w:r w:rsidR="00CA2D86" w:rsidRPr="0090149A">
        <w:rPr>
          <w:color w:val="000000"/>
          <w:lang w:val="sr-Cyrl-RS" w:eastAsia="sr-Cyrl-CS"/>
        </w:rPr>
        <w:t xml:space="preserve">, </w:t>
      </w:r>
      <w:r w:rsidR="00CA2D86" w:rsidRPr="0090149A">
        <w:rPr>
          <w:rFonts w:eastAsiaTheme="minorHAnsi"/>
          <w:lang w:val="sr-Cyrl-CS"/>
        </w:rPr>
        <w:t>Група за економско - финансијске послове</w:t>
      </w:r>
      <w:r w:rsidR="00CA2D86" w:rsidRPr="00CD6F93">
        <w:rPr>
          <w:color w:val="000000"/>
          <w:lang w:val="sr-Cyrl-RS" w:eastAsia="sr-Cyrl-CS"/>
        </w:rPr>
        <w:t xml:space="preserve"> </w:t>
      </w:r>
      <w:r w:rsidR="00CA2D86">
        <w:rPr>
          <w:color w:val="000000"/>
          <w:lang w:val="sr-Cyrl-RS" w:eastAsia="sr-Cyrl-CS"/>
        </w:rPr>
        <w:t xml:space="preserve">у </w:t>
      </w:r>
      <w:r w:rsidR="00CA2D86" w:rsidRPr="0090149A">
        <w:rPr>
          <w:color w:val="000000"/>
          <w:lang w:val="sr-Cyrl-RS" w:eastAsia="sr-Cyrl-CS"/>
        </w:rPr>
        <w:t xml:space="preserve"> </w:t>
      </w:r>
      <w:r w:rsidR="00CA2D86" w:rsidRPr="0090149A">
        <w:rPr>
          <w:rFonts w:eastAsiaTheme="minorHAnsi"/>
          <w:lang w:val="sr-Cyrl-RS" w:eastAsia="sr-Cyrl-CS"/>
        </w:rPr>
        <w:t>Републичк</w:t>
      </w:r>
      <w:r w:rsidR="00CA2D86">
        <w:rPr>
          <w:rFonts w:eastAsiaTheme="minorHAnsi"/>
          <w:lang w:val="sr-Cyrl-RS" w:eastAsia="sr-Cyrl-CS"/>
        </w:rPr>
        <w:t>ој</w:t>
      </w:r>
      <w:r w:rsidR="00CA2D86" w:rsidRPr="0090149A">
        <w:rPr>
          <w:rFonts w:eastAsiaTheme="minorHAnsi"/>
          <w:lang w:val="sr-Cyrl-RS" w:eastAsia="sr-Cyrl-CS"/>
        </w:rPr>
        <w:t xml:space="preserve"> дирекциј</w:t>
      </w:r>
      <w:r w:rsidR="00CA2D86">
        <w:rPr>
          <w:rFonts w:eastAsiaTheme="minorHAnsi"/>
          <w:lang w:val="sr-Cyrl-RS" w:eastAsia="sr-Cyrl-CS"/>
        </w:rPr>
        <w:t>и за воде</w:t>
      </w:r>
      <w:r w:rsidR="00CA2D86" w:rsidRPr="0090149A">
        <w:rPr>
          <w:color w:val="000000"/>
          <w:lang w:val="sr-Cyrl-CS" w:eastAsia="sr-Cyrl-CS"/>
        </w:rPr>
        <w:t xml:space="preserve">, </w:t>
      </w:r>
      <w:r w:rsidR="00CA2D86" w:rsidRPr="0090149A">
        <w:rPr>
          <w:color w:val="000000"/>
          <w:lang w:val="sr-Cyrl-RS" w:eastAsia="sr-Cyrl-CS"/>
        </w:rPr>
        <w:t>1</w:t>
      </w:r>
      <w:r w:rsidR="00CA2D86" w:rsidRPr="0090149A">
        <w:rPr>
          <w:color w:val="000000"/>
          <w:lang w:val="sr-Cyrl-CS" w:eastAsia="sr-Cyrl-CS"/>
        </w:rPr>
        <w:t xml:space="preserve"> изврши</w:t>
      </w:r>
      <w:r w:rsidR="00CA2D86" w:rsidRPr="0090149A">
        <w:rPr>
          <w:color w:val="000000"/>
          <w:lang w:val="sr-Cyrl-RS" w:eastAsia="sr-Cyrl-CS"/>
        </w:rPr>
        <w:t>лац</w:t>
      </w:r>
      <w:r w:rsidR="00CA2D86">
        <w:rPr>
          <w:color w:val="000000"/>
          <w:lang w:val="sr-Cyrl-RS" w:eastAsia="sr-Cyrl-CS"/>
        </w:rPr>
        <w:t xml:space="preserve">. </w:t>
      </w:r>
      <w:proofErr w:type="spellStart"/>
      <w:proofErr w:type="gramStart"/>
      <w:r w:rsidR="00CA2D86" w:rsidRPr="000C40C5">
        <w:rPr>
          <w:rFonts w:ascii="Roboto" w:hAnsi="Roboto"/>
          <w:shd w:val="clear" w:color="auto" w:fill="FFFFFF"/>
        </w:rPr>
        <w:t>Радни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однос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се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заснива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на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одређено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време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и </w:t>
      </w:r>
      <w:proofErr w:type="spellStart"/>
      <w:r w:rsidR="00CA2D86" w:rsidRPr="000C40C5">
        <w:rPr>
          <w:rFonts w:ascii="Roboto" w:hAnsi="Roboto"/>
          <w:shd w:val="clear" w:color="auto" w:fill="FFFFFF"/>
        </w:rPr>
        <w:t>траје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годину</w:t>
      </w:r>
      <w:proofErr w:type="spellEnd"/>
      <w:r w:rsidR="00CA2D86" w:rsidRPr="000C40C5">
        <w:rPr>
          <w:rFonts w:ascii="Roboto" w:hAnsi="Roboto"/>
          <w:shd w:val="clear" w:color="auto" w:fill="FFFFFF"/>
        </w:rPr>
        <w:t xml:space="preserve"> </w:t>
      </w:r>
      <w:proofErr w:type="spellStart"/>
      <w:r w:rsidR="00CA2D86" w:rsidRPr="000C40C5">
        <w:rPr>
          <w:rFonts w:ascii="Roboto" w:hAnsi="Roboto"/>
          <w:shd w:val="clear" w:color="auto" w:fill="FFFFFF"/>
        </w:rPr>
        <w:t>дана</w:t>
      </w:r>
      <w:proofErr w:type="spellEnd"/>
      <w:r w:rsidR="00CA2D86" w:rsidRPr="000C40C5">
        <w:rPr>
          <w:rFonts w:ascii="Roboto" w:hAnsi="Roboto"/>
          <w:shd w:val="clear" w:color="auto" w:fill="FFFFFF"/>
        </w:rPr>
        <w:t>.</w:t>
      </w:r>
      <w:proofErr w:type="gramEnd"/>
    </w:p>
    <w:p w:rsidR="00CA2D86" w:rsidRDefault="00CA2D86" w:rsidP="00CA2D8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CA2D86" w:rsidRPr="00386A45" w:rsidRDefault="00CA2D86" w:rsidP="00CA2D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386A45">
        <w:rPr>
          <w:rFonts w:ascii="Times New Roman" w:hAnsi="Times New Roman" w:cs="Times New Roman"/>
          <w:b/>
          <w:sz w:val="24"/>
          <w:szCs w:val="24"/>
          <w:lang w:val="ru-RU"/>
        </w:rPr>
        <w:t>Опис послова:</w:t>
      </w:r>
      <w:r w:rsidRPr="00386A4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386A45">
        <w:rPr>
          <w:rFonts w:ascii="Times New Roman" w:hAnsi="Times New Roman" w:cs="Times New Roman"/>
          <w:sz w:val="24"/>
          <w:szCs w:val="24"/>
          <w:lang w:val="sr-Cyrl-RS"/>
        </w:rPr>
        <w:t xml:space="preserve">рикупља податке потребне за </w:t>
      </w:r>
      <w:r w:rsidRPr="00386A45">
        <w:rPr>
          <w:rFonts w:ascii="Times New Roman" w:hAnsi="Times New Roman" w:cs="Times New Roman"/>
          <w:sz w:val="24"/>
          <w:szCs w:val="24"/>
          <w:lang w:val="sr-Cyrl-CS"/>
        </w:rPr>
        <w:t>израду</w:t>
      </w:r>
      <w:r w:rsidRPr="00386A45">
        <w:rPr>
          <w:rFonts w:ascii="Times New Roman" w:hAnsi="Times New Roman" w:cs="Times New Roman"/>
          <w:sz w:val="24"/>
          <w:szCs w:val="24"/>
          <w:lang w:val="ru-RU"/>
        </w:rPr>
        <w:t xml:space="preserve"> плана набавки Дирекције и Буџетског фонда за воде Републике Србије за текућу годину, учествује у припреми извештаај о извршењу плана набавки за претходну годину и тромесечних извештаја о спроведеним поступцима јавних набавки и набавкама на које се закон не примењује; учествује у припреми предлога одлуке о покретању поступка јавне набавке, односно набавке на коју се закон не примењује и предлога решења о образовању комисије за јавне набавке; припрема елементе и учествује у припрема огласа о јавним набавкама, предлога одлуке о додели уговора, о закључењу оквирног споразума, о обустави поступка јавне набавке, о признавању квалификације; учествује у раду комисије за јавне набавке, припреми конкурсне документације, изменама и/или допунама конкурсне документације; обрађује документацију и припрема за плаћање налоге за исплату по економским класификацијама које се односе на текуће расходе у Дирекцији; припрема и издаје потврде о висини остварених примања на годишњем нивоу; обавља и друге послове по налогу руководиоца Групе.</w:t>
      </w:r>
    </w:p>
    <w:p w:rsidR="00CA2D86" w:rsidRDefault="00CA2D86" w:rsidP="00CA2D8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CA2D86" w:rsidRDefault="00CA2D86" w:rsidP="00CA2D86">
      <w:pPr>
        <w:rPr>
          <w:lang w:val="ru-RU"/>
        </w:rPr>
      </w:pPr>
      <w:r>
        <w:rPr>
          <w:shd w:val="clear" w:color="auto" w:fill="FFFFFF"/>
          <w:lang w:val="sr-Cyrl-RS"/>
        </w:rPr>
        <w:t xml:space="preserve">             </w:t>
      </w:r>
      <w:r w:rsidRPr="002E2420">
        <w:rPr>
          <w:b/>
          <w:lang w:val="ru-RU"/>
        </w:rPr>
        <w:t>Услови:</w:t>
      </w:r>
      <w:r w:rsidRPr="002E2420">
        <w:rPr>
          <w:lang w:val="ru-RU"/>
        </w:rPr>
        <w:t xml:space="preserve"> Стечено високо образовање из научне области економске науке или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завршен приправнички стаж</w:t>
      </w:r>
      <w:r w:rsidRPr="002E2420">
        <w:rPr>
          <w:lang w:val="sr-Cyrl-CS"/>
        </w:rPr>
        <w:t xml:space="preserve"> или најмање 5 година радног стажа у државним органима</w:t>
      </w:r>
      <w:r w:rsidRPr="002E2420">
        <w:rPr>
          <w:lang w:val="ru-RU"/>
        </w:rPr>
        <w:t>, положен државни стручни испит, знање рада на рачунару.</w:t>
      </w:r>
    </w:p>
    <w:p w:rsidR="00CA2D86" w:rsidRPr="002E2420" w:rsidRDefault="00CA2D86" w:rsidP="00CA2D86">
      <w:pPr>
        <w:rPr>
          <w:lang w:val="ru-RU"/>
        </w:rPr>
      </w:pPr>
    </w:p>
    <w:p w:rsidR="00CA2D86" w:rsidRDefault="00CA2D86" w:rsidP="00CA2D86">
      <w:pPr>
        <w:rPr>
          <w:rStyle w:val="apple-converted-space"/>
          <w:rFonts w:ascii="Roboto" w:hAnsi="Roboto"/>
          <w:b/>
          <w:color w:val="000000"/>
          <w:shd w:val="clear" w:color="auto" w:fill="FFFFFF"/>
          <w:lang w:val="sr-Cyrl-CS"/>
        </w:rPr>
      </w:pPr>
      <w:r>
        <w:rPr>
          <w:shd w:val="clear" w:color="auto" w:fill="FFFFFF"/>
          <w:lang w:val="sr-Cyrl-RS"/>
        </w:rPr>
        <w:t xml:space="preserve">          </w:t>
      </w: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У </w:t>
      </w:r>
      <w:proofErr w:type="spellStart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изборном</w:t>
      </w:r>
      <w:proofErr w:type="spellEnd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поступку</w:t>
      </w:r>
      <w:proofErr w:type="spellEnd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проверавају</w:t>
      </w:r>
      <w:proofErr w:type="spellEnd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се</w:t>
      </w:r>
      <w:proofErr w:type="spellEnd"/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:</w:t>
      </w:r>
      <w:r>
        <w:rPr>
          <w:rStyle w:val="apple-converted-space"/>
          <w:rFonts w:ascii="Roboto" w:hAnsi="Roboto"/>
          <w:color w:val="000000"/>
          <w:shd w:val="clear" w:color="auto" w:fill="FFFFFF"/>
          <w:lang w:val="sr-Cyrl-CS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знање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рада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рачунару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– </w:t>
      </w:r>
      <w:proofErr w:type="spellStart"/>
      <w:r>
        <w:rPr>
          <w:rFonts w:ascii="Roboto" w:hAnsi="Roboto"/>
          <w:color w:val="000000"/>
          <w:shd w:val="clear" w:color="auto" w:fill="FFFFFF"/>
        </w:rPr>
        <w:t>практичним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радом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рачунару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; </w:t>
      </w:r>
      <w:proofErr w:type="spellStart"/>
      <w:r>
        <w:rPr>
          <w:rFonts w:ascii="Roboto" w:hAnsi="Roboto"/>
          <w:color w:val="000000"/>
          <w:shd w:val="clear" w:color="auto" w:fill="FFFFFF"/>
        </w:rPr>
        <w:t>вештине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аналитичког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резоновања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hd w:val="clear" w:color="auto" w:fill="FFFFFF"/>
        </w:rPr>
        <w:t>логичког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закључивања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hd w:val="clear" w:color="auto" w:fill="FFFFFF"/>
        </w:rPr>
        <w:t>организационе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способности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– </w:t>
      </w:r>
      <w:proofErr w:type="spellStart"/>
      <w:r>
        <w:rPr>
          <w:rFonts w:ascii="Roboto" w:hAnsi="Roboto"/>
          <w:color w:val="000000"/>
          <w:shd w:val="clear" w:color="auto" w:fill="FFFFFF"/>
        </w:rPr>
        <w:t>посредно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hd w:val="clear" w:color="auto" w:fill="FFFFFF"/>
        </w:rPr>
        <w:t>путем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стандардизованих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тестова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; </w:t>
      </w:r>
      <w:proofErr w:type="spellStart"/>
      <w:r>
        <w:rPr>
          <w:rFonts w:ascii="Roboto" w:hAnsi="Roboto"/>
          <w:color w:val="000000"/>
          <w:shd w:val="clear" w:color="auto" w:fill="FFFFFF"/>
        </w:rPr>
        <w:t>вештине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комуникације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– </w:t>
      </w:r>
      <w:proofErr w:type="spellStart"/>
      <w:r>
        <w:rPr>
          <w:rFonts w:ascii="Roboto" w:hAnsi="Roboto"/>
          <w:color w:val="000000"/>
          <w:shd w:val="clear" w:color="auto" w:fill="FFFFFF"/>
        </w:rPr>
        <w:t>усмено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</w:p>
    <w:p w:rsidR="00CA2D86" w:rsidRDefault="00CA2D86" w:rsidP="00CA2D8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CA2D86" w:rsidRDefault="00CA2D86" w:rsidP="00CA2D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</w:t>
      </w:r>
      <w:proofErr w:type="spellEnd"/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рада</w:t>
      </w:r>
      <w:proofErr w:type="spellEnd"/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Нови Београд, Омладинских бригада бр. 1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.</w:t>
      </w:r>
    </w:p>
    <w:p w:rsidR="00927140" w:rsidRDefault="00927140" w:rsidP="00CA2D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Aдреса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коју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поднос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пријав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е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 пољопривреде</w:t>
      </w:r>
      <w:r w:rsidR="00CA2D8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шумарства и водопривреде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Немањина бр. 22-26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11000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Београд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назнаком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: „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јавни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“. </w:t>
      </w: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Лична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могућа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писарници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заједничке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послове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републичких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Немањина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22-26, 11000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Београд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Рок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подношење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пријава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Рок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подношење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почиње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тече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наредног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објављивања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периодичном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издању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запошљавање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Лице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задужено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давање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обавештења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Светлана Трпковић и Љиљана Аларгић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011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3621-958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Општи</w:t>
      </w:r>
      <w:proofErr w:type="spellEnd"/>
      <w:proofErr w:type="gram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запослење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свим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радним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држављанство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Републике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Србије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учесник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пунолетан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учеснику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раније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није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престао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однос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због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теже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повреде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дужности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односа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није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осуђиван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казну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затвора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трајању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најмање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шест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месеци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CA2D86" w:rsidRDefault="00927140" w:rsidP="00CA2D8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VII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proofErr w:type="spellStart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Докази</w:t>
      </w:r>
      <w:proofErr w:type="spellEnd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који</w:t>
      </w:r>
      <w:proofErr w:type="spellEnd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</w:t>
      </w:r>
      <w:proofErr w:type="spellEnd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прилажу</w:t>
      </w:r>
      <w:proofErr w:type="spellEnd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уз пријаву </w:t>
      </w:r>
      <w:proofErr w:type="spellStart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</w:t>
      </w:r>
      <w:proofErr w:type="spellEnd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</w:t>
      </w:r>
      <w:proofErr w:type="spellEnd"/>
      <w:r w:rsidR="00CA2D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за радно</w:t>
      </w:r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мест</w:t>
      </w:r>
      <w:r w:rsidR="00CA2D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о под редним бројем 1</w:t>
      </w:r>
      <w:r w:rsidR="00CA2D86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: </w:t>
      </w:r>
      <w:r w:rsidR="00CA2D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</w:t>
      </w:r>
      <w:r w:rsidR="00CA2D86" w:rsidRPr="00CA2D8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потписана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биографијом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наводима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досадашњем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искуству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изјава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којој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странка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опредељује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ли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прибавити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чињеницама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води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евиденција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учинити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уместо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ње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 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уверење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држављанству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извод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матичне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књиге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рођених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потврђује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спрема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испиту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државним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искуству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струци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потврде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решења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акти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доказује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пословима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периоду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стручном</w:t>
      </w:r>
      <w:proofErr w:type="spellEnd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спр</w:t>
      </w:r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>емом</w:t>
      </w:r>
      <w:proofErr w:type="spellEnd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>стечено</w:t>
      </w:r>
      <w:proofErr w:type="spellEnd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</w:t>
      </w:r>
      <w:proofErr w:type="spellEnd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2D86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искуство</w:t>
      </w:r>
      <w:proofErr w:type="spellEnd"/>
      <w:r w:rsidR="00CA2D86" w:rsidRPr="001607A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A2D8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. </w:t>
      </w:r>
      <w:r w:rsidR="00CA2D86" w:rsidRPr="001607A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</w:p>
    <w:p w:rsidR="00CA2D86" w:rsidRDefault="00CA2D86" w:rsidP="00CA2D8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CA2D86" w:rsidRPr="001607AE" w:rsidRDefault="00CA2D86" w:rsidP="00CA2D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Докази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који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прилажу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уз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пријаву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радно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редним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бројем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2</w:t>
      </w:r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пријем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приправника</w:t>
      </w:r>
      <w:proofErr w:type="spellEnd"/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):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потписана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пријава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биографијом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уверењ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е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држављанству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извод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матичне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књ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рођених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диплом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којом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потврђује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стручна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спрема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уверење о подацима о осигурању (стажу осигурања), које издаје Републички фонд пензијског и инвалидског осигурања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кандидати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који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наведеном уверењу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имају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евидентиран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осигурања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и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доказе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односно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потврде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решења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којих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којим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степеном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стручне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спреме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којем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периоду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кли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радни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стаж</w:t>
      </w:r>
      <w:proofErr w:type="spellEnd"/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927140" w:rsidRPr="00A65BEF" w:rsidRDefault="00927140" w:rsidP="00927140">
      <w:pPr>
        <w:pStyle w:val="NoSpacing"/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</w:p>
    <w:p w:rsidR="00927140" w:rsidRPr="00A65BEF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927140" w:rsidRPr="000C40C5" w:rsidRDefault="00927140" w:rsidP="0092714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Напомен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а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: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927140" w:rsidRDefault="00927140" w:rsidP="00927140">
      <w:pPr>
        <w:pStyle w:val="NoSpacing"/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 w:eastAsia="en-GB"/>
        </w:rPr>
      </w:pPr>
      <w:proofErr w:type="spellStart"/>
      <w:proofErr w:type="gram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Сви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докази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прилажу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у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оригиналу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или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фотокопији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која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је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оверена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код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јавног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бележника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(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изузетно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у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градовима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и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општинама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у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којима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нису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именовани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јавни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бележници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приложени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докази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могу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бити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оверени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у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основним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судовима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судским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јединицама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пријемним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канцеларијама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основних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судова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односно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општинским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управама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као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поверени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посао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).</w:t>
      </w:r>
      <w:proofErr w:type="gram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 </w:t>
      </w:r>
      <w:r w:rsidRPr="009F44EB"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br/>
      </w:r>
      <w:r w:rsidRPr="009F44EB"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br/>
      </w:r>
      <w:proofErr w:type="spellStart"/>
      <w:proofErr w:type="gram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Као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доказ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могу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приложити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и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фотокопије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докумената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које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су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оверене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пре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1.</w:t>
      </w:r>
      <w:proofErr w:type="gram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марта</w:t>
      </w:r>
      <w:proofErr w:type="spellEnd"/>
      <w:proofErr w:type="gram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2017. </w:t>
      </w:r>
      <w:proofErr w:type="spellStart"/>
      <w:proofErr w:type="gram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године</w:t>
      </w:r>
      <w:proofErr w:type="spellEnd"/>
      <w:proofErr w:type="gram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у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основним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судовима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односно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општинскоj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управи</w:t>
      </w:r>
      <w:proofErr w:type="spellEnd"/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t>.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9F44E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en-GB"/>
        </w:rPr>
        <w:lastRenderedPageBreak/>
        <w:t> </w:t>
      </w:r>
      <w:r w:rsidRPr="009F44EB">
        <w:rPr>
          <w:rFonts w:ascii="Roboto" w:eastAsia="Times New Roman" w:hAnsi="Roboto" w:cs="Times New Roman"/>
          <w:color w:val="000000"/>
          <w:sz w:val="24"/>
          <w:szCs w:val="24"/>
          <w:lang w:eastAsia="en-GB"/>
        </w:rPr>
        <w:br/>
      </w: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Фотокопије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докумената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нису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оверене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надлежног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разматрати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Pr="00747F42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чињеницама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води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евиденција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држављанству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извод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матичне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књиге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рођених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испиту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државним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Одредбом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члана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9.</w:t>
      </w:r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члана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103.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општем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поступку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(„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гласник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РС“,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бр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18/2016)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прописано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између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поступку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покреће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захтеву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странке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врши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увид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прибавља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обрађује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личне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чињеницама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води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евиденција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неопходно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одлучивање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осим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ако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странка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изричито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изјави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прибавити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попуни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изјаву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опредељује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једну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могућности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прибави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води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евиденција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</w:t>
      </w:r>
      <w:proofErr w:type="spellEnd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чинити</w:t>
      </w:r>
      <w:proofErr w:type="spellEnd"/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Наведену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изјаву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могуће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преузети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web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 пољопривреде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шумарства и водопривреде 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>www.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inpolj.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gov.rs, у </w:t>
      </w:r>
      <w:proofErr w:type="spellStart"/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>делу</w:t>
      </w:r>
      <w:proofErr w:type="spellEnd"/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Конкурси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Попуњену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изјаву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неопходно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доставити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напред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наведене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како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могао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даље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27140" w:rsidRPr="00D0011F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VIII</w:t>
      </w:r>
      <w:r>
        <w:rPr>
          <w:shd w:val="clear" w:color="auto" w:fill="FFFFFF"/>
          <w:lang w:val="sr-Cyrl-RS"/>
        </w:rPr>
        <w:t xml:space="preserve">  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дан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време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када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ће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спровести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изборни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поступак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27140" w:rsidRPr="001607AE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чије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благовремене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допуштене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разумљиве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потпуне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сви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испуњавају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оглашена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стручних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оспособљености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знања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вештина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поступку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обавиће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просторијама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Палате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Србија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Нови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Београд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Булевар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Михајла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Пупина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број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крило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  у</w:t>
      </w:r>
      <w:proofErr w:type="gram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просторијама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0D3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Управе за шуме,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Омладинских бригада број 1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 w:rsidR="004E0D3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Нови Београд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просторијама </w:t>
      </w:r>
      <w:r w:rsidR="004E0D37"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Републичке дирекције за воде, Булевар уметности бр. 2а, Нови Београд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почев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2</w:t>
      </w:r>
      <w:r w:rsidR="00CA2D8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0.11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.2017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године</w:t>
      </w:r>
      <w:proofErr w:type="spellEnd"/>
      <w:proofErr w:type="gram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чему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учесници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бити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обавештени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електронско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телефонским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или путем телеграма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контакте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које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навели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пријави</w:t>
      </w:r>
      <w:proofErr w:type="spell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7140" w:rsidRPr="000C40C5" w:rsidRDefault="00927140" w:rsidP="0092714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Напомен</w:t>
      </w:r>
      <w:proofErr w:type="spell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е: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За сва радна места радни однос се заснива на неодређено време. 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први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пут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заснивају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однос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подлежу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пробном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трајању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без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испита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примају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тај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испит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окончања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пробног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службеник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пријављује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јавни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уместо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уверења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држављанству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извода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матичне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књиге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рођених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подноси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распоређивању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премештају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коме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нераспоређен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Pr="000C40C5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proofErr w:type="gramStart"/>
      <w:r>
        <w:rPr>
          <w:rFonts w:ascii="Roboto" w:hAnsi="Roboto"/>
          <w:color w:val="000000"/>
          <w:shd w:val="clear" w:color="auto" w:fill="FFFFFF"/>
        </w:rPr>
        <w:t>Кандидати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који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конкуришу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више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радних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места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подносе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појединачне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пријаве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за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свако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радно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место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које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конкуришу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у </w:t>
      </w:r>
      <w:proofErr w:type="spellStart"/>
      <w:r>
        <w:rPr>
          <w:rFonts w:ascii="Roboto" w:hAnsi="Roboto"/>
          <w:color w:val="000000"/>
          <w:shd w:val="clear" w:color="auto" w:fill="FFFFFF"/>
        </w:rPr>
        <w:t>којима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наводе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уз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коју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пријава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су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приложили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тражене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hd w:val="clear" w:color="auto" w:fill="FFFFFF"/>
        </w:rPr>
        <w:t>доказе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  <w:proofErr w:type="gramEnd"/>
      <w:r>
        <w:rPr>
          <w:rStyle w:val="apple-converted-space"/>
          <w:rFonts w:ascii="Roboto" w:hAnsi="Roboto"/>
          <w:color w:val="000000"/>
          <w:shd w:val="clear" w:color="auto" w:fill="FFFFFF"/>
        </w:rPr>
        <w:t> </w:t>
      </w: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27140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proofErr w:type="spellStart"/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Пријаве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уз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које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нису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сви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овереној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фотокопији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као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непотпуне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неблаговремене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недопуштене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неразумљиве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биће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одбачене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27140" w:rsidRPr="000C40C5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927140" w:rsidRPr="000606D9" w:rsidRDefault="00927140" w:rsidP="0092714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Овај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објављује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огласној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web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 пољопривреде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шумарства и водопривреде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www.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inpolj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.gov.rs, web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страници</w:t>
      </w:r>
      <w:proofErr w:type="spellEnd"/>
      <w:r w:rsidR="004E0D3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Републичке дирекције за воде, </w:t>
      </w:r>
      <w:r w:rsidR="004E0D37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web </w:t>
      </w:r>
      <w:proofErr w:type="spellStart"/>
      <w:r w:rsidR="004E0D37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страници</w:t>
      </w:r>
      <w:proofErr w:type="spellEnd"/>
      <w:r w:rsidR="004E0D3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Управе за шуме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web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управљање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кадровима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www.suk.gov.rs,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може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погледати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опис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послова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радн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ог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е-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као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web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страници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и у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периодичном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издању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Националне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запошљавање</w:t>
      </w:r>
      <w:proofErr w:type="spell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7140" w:rsidRPr="000606D9" w:rsidRDefault="00927140" w:rsidP="009271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7140" w:rsidRDefault="00927140" w:rsidP="00927140"/>
    <w:p w:rsidR="00DC6A57" w:rsidRDefault="00DC6A57"/>
    <w:sectPr w:rsidR="00DC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40"/>
    <w:rsid w:val="000B3904"/>
    <w:rsid w:val="002B0998"/>
    <w:rsid w:val="004E0D37"/>
    <w:rsid w:val="00927140"/>
    <w:rsid w:val="00CA2D86"/>
    <w:rsid w:val="00D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40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140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7140"/>
  </w:style>
  <w:style w:type="character" w:customStyle="1" w:styleId="st">
    <w:name w:val="st"/>
    <w:basedOn w:val="DefaultParagraphFont"/>
    <w:rsid w:val="00927140"/>
  </w:style>
  <w:style w:type="character" w:styleId="Strong">
    <w:name w:val="Strong"/>
    <w:basedOn w:val="DefaultParagraphFont"/>
    <w:uiPriority w:val="22"/>
    <w:qFormat/>
    <w:rsid w:val="00CA2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40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140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7140"/>
  </w:style>
  <w:style w:type="character" w:customStyle="1" w:styleId="st">
    <w:name w:val="st"/>
    <w:basedOn w:val="DefaultParagraphFont"/>
    <w:rsid w:val="00927140"/>
  </w:style>
  <w:style w:type="character" w:styleId="Strong">
    <w:name w:val="Strong"/>
    <w:basedOn w:val="DefaultParagraphFont"/>
    <w:uiPriority w:val="22"/>
    <w:qFormat/>
    <w:rsid w:val="00CA2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2017-10-19T06:57:00Z</dcterms:created>
  <dcterms:modified xsi:type="dcterms:W3CDTF">2017-10-19T08:07:00Z</dcterms:modified>
</cp:coreProperties>
</file>